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59DEAAA" wp14:editId="26405E97">
            <wp:simplePos x="0" y="0"/>
            <wp:positionH relativeFrom="character">
              <wp:posOffset>-326390</wp:posOffset>
            </wp:positionH>
            <wp:positionV relativeFrom="line">
              <wp:posOffset>-129540</wp:posOffset>
            </wp:positionV>
            <wp:extent cx="742950" cy="857250"/>
            <wp:effectExtent l="1905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648C0" w:rsidRDefault="007648C0" w:rsidP="007648C0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7648C0" w:rsidRDefault="007648C0" w:rsidP="007648C0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7648C0" w:rsidRDefault="007648C0" w:rsidP="007648C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7648C0" w:rsidRDefault="007648C0" w:rsidP="007648C0">
      <w:pPr>
        <w:pStyle w:val="a3"/>
        <w:spacing w:after="0" w:line="100" w:lineRule="atLeast"/>
        <w:jc w:val="center"/>
      </w:pPr>
    </w:p>
    <w:p w:rsidR="007648C0" w:rsidRDefault="007648C0" w:rsidP="007648C0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от____________________№___________</w:t>
      </w:r>
    </w:p>
    <w:p w:rsidR="007648C0" w:rsidRDefault="007648C0" w:rsidP="007648C0">
      <w:pPr>
        <w:pStyle w:val="a3"/>
        <w:spacing w:after="0" w:line="100" w:lineRule="atLeast"/>
        <w:jc w:val="center"/>
      </w:pPr>
    </w:p>
    <w:p w:rsidR="001C27D5" w:rsidRDefault="001C27D5" w:rsidP="001C2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CF5247" w:rsidRPr="00CF5247">
        <w:rPr>
          <w:rFonts w:ascii="Times New Roman" w:hAnsi="Times New Roman" w:cs="Times New Roman"/>
          <w:sz w:val="28"/>
          <w:szCs w:val="28"/>
        </w:rPr>
        <w:t>порядка</w:t>
      </w:r>
      <w:r w:rsidRPr="00CF5247">
        <w:rPr>
          <w:rFonts w:ascii="Times New Roman" w:hAnsi="Times New Roman" w:cs="Times New Roman"/>
          <w:sz w:val="28"/>
          <w:szCs w:val="28"/>
        </w:rPr>
        <w:t xml:space="preserve"> </w:t>
      </w:r>
      <w:r w:rsidRPr="001C27D5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в  отношении  которых  функции  и  полномочия  учредителя осуществляет  администрация  муниципального  района  Пестравский Самарской  области </w:t>
      </w:r>
    </w:p>
    <w:p w:rsidR="001C27D5" w:rsidRPr="001C27D5" w:rsidRDefault="001C27D5" w:rsidP="001C2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563B66">
          <w:rPr>
            <w:rFonts w:ascii="Times New Roman" w:hAnsi="Times New Roman" w:cs="Times New Roman"/>
            <w:sz w:val="28"/>
            <w:szCs w:val="28"/>
          </w:rPr>
          <w:t>п</w:t>
        </w:r>
        <w:r w:rsidRPr="001C27D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1C27D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ст. 41,43 </w:t>
      </w:r>
      <w:hyperlink r:id="rId7" w:history="1">
        <w:r w:rsidRPr="001C27D5">
          <w:rPr>
            <w:rFonts w:ascii="Times New Roman" w:hAnsi="Times New Roman" w:cs="Times New Roman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7D5">
        <w:rPr>
          <w:rFonts w:ascii="Times New Roman" w:hAnsi="Times New Roman" w:cs="Times New Roman"/>
          <w:sz w:val="28"/>
          <w:szCs w:val="28"/>
        </w:rPr>
        <w:t xml:space="preserve"> муниципального  района  Пестравский Самарской  области </w:t>
      </w:r>
    </w:p>
    <w:p w:rsidR="001C27D5" w:rsidRP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C27D5">
        <w:rPr>
          <w:rFonts w:ascii="Times New Roman" w:hAnsi="Times New Roman" w:cs="Times New Roman"/>
          <w:sz w:val="28"/>
          <w:szCs w:val="28"/>
        </w:rPr>
        <w:t>:</w:t>
      </w: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1C27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C27D5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отношении  которых  функции  и  полномочия  учредителя осуществляет  администрация  муниципального  района  Пестравский Самарской  области </w:t>
      </w:r>
      <w:r w:rsidRPr="001C27D5">
        <w:rPr>
          <w:rFonts w:ascii="Times New Roman" w:hAnsi="Times New Roman" w:cs="Times New Roman"/>
          <w:sz w:val="28"/>
          <w:szCs w:val="28"/>
        </w:rPr>
        <w:t>(далее по тексту - Порядок).</w:t>
      </w: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>2. Установить, что настоящий Порядок применяется при формировании планов финансово-хозяйственной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7D5">
        <w:rPr>
          <w:rFonts w:ascii="Times New Roman" w:hAnsi="Times New Roman" w:cs="Times New Roman"/>
          <w:sz w:val="28"/>
          <w:szCs w:val="28"/>
        </w:rPr>
        <w:t xml:space="preserve"> начиная с планов на 2017 год.</w:t>
      </w:r>
    </w:p>
    <w:p w:rsidR="001C27D5" w:rsidRDefault="007648C0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7D5" w:rsidRPr="001C27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21"/>
      <w:bookmarkEnd w:id="0"/>
      <w:r w:rsidR="001C27D5" w:rsidRPr="001C27D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63B66">
        <w:rPr>
          <w:rFonts w:ascii="Times New Roman" w:hAnsi="Times New Roman" w:cs="Times New Roman"/>
          <w:sz w:val="28"/>
          <w:szCs w:val="28"/>
        </w:rPr>
        <w:t>п</w:t>
      </w:r>
      <w:r w:rsidR="001C27D5" w:rsidRPr="001C27D5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1C27D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1C27D5" w:rsidRPr="001C27D5">
        <w:rPr>
          <w:rFonts w:ascii="Times New Roman" w:hAnsi="Times New Roman" w:cs="Times New Roman"/>
          <w:sz w:val="28"/>
          <w:szCs w:val="28"/>
        </w:rPr>
        <w:t>газете "</w:t>
      </w:r>
      <w:r w:rsidR="001C27D5">
        <w:rPr>
          <w:rFonts w:ascii="Times New Roman" w:hAnsi="Times New Roman" w:cs="Times New Roman"/>
          <w:sz w:val="28"/>
          <w:szCs w:val="28"/>
        </w:rPr>
        <w:t>Степь</w:t>
      </w:r>
      <w:r w:rsidR="001C27D5" w:rsidRPr="001C27D5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</w:t>
      </w:r>
      <w:r w:rsidR="007515E5">
        <w:rPr>
          <w:rFonts w:ascii="Times New Roman" w:hAnsi="Times New Roman" w:cs="Times New Roman"/>
          <w:sz w:val="28"/>
          <w:szCs w:val="28"/>
        </w:rPr>
        <w:t>и</w:t>
      </w:r>
      <w:r w:rsidR="001C27D5">
        <w:rPr>
          <w:rFonts w:ascii="Times New Roman" w:hAnsi="Times New Roman" w:cs="Times New Roman"/>
          <w:sz w:val="28"/>
          <w:szCs w:val="28"/>
        </w:rPr>
        <w:t>нтернет-</w:t>
      </w:r>
      <w:r w:rsidR="001C27D5" w:rsidRPr="001C27D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C27D5">
        <w:rPr>
          <w:rFonts w:ascii="Times New Roman" w:hAnsi="Times New Roman" w:cs="Times New Roman"/>
          <w:sz w:val="28"/>
          <w:szCs w:val="28"/>
        </w:rPr>
        <w:t>муниципального  района  Пестравский Самарской  области</w:t>
      </w:r>
      <w:r w:rsidR="001C27D5" w:rsidRPr="001C27D5">
        <w:rPr>
          <w:rFonts w:ascii="Times New Roman" w:hAnsi="Times New Roman" w:cs="Times New Roman"/>
          <w:sz w:val="28"/>
          <w:szCs w:val="28"/>
        </w:rPr>
        <w:t>.</w:t>
      </w:r>
    </w:p>
    <w:p w:rsidR="007648C0" w:rsidRPr="006450F1" w:rsidRDefault="007648C0" w:rsidP="0076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50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50F1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</w:t>
      </w:r>
      <w:r w:rsidRPr="006450F1">
        <w:rPr>
          <w:rFonts w:ascii="Times New Roman" w:hAnsi="Times New Roman"/>
          <w:sz w:val="28"/>
          <w:szCs w:val="28"/>
        </w:rPr>
        <w:t xml:space="preserve">нением   настоящего   постановления   возложить </w:t>
      </w:r>
      <w:r w:rsidR="00563B66">
        <w:rPr>
          <w:rFonts w:ascii="Times New Roman" w:hAnsi="Times New Roman"/>
          <w:sz w:val="28"/>
          <w:szCs w:val="28"/>
        </w:rPr>
        <w:t xml:space="preserve"> на руководителя Ф</w:t>
      </w:r>
      <w:r>
        <w:rPr>
          <w:rFonts w:ascii="Times New Roman" w:hAnsi="Times New Roman"/>
          <w:sz w:val="28"/>
          <w:szCs w:val="28"/>
        </w:rPr>
        <w:t xml:space="preserve">инансового управления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 района  Пестравский Самарской  области (Кудрявцев</w:t>
      </w:r>
      <w:r w:rsidR="007515E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Л.Н.).</w:t>
      </w:r>
    </w:p>
    <w:p w:rsidR="007648C0" w:rsidRDefault="007648C0" w:rsidP="007648C0">
      <w:pPr>
        <w:pStyle w:val="a3"/>
        <w:spacing w:after="0" w:line="100" w:lineRule="atLeast"/>
        <w:jc w:val="both"/>
        <w:textAlignment w:val="baseline"/>
      </w:pPr>
    </w:p>
    <w:p w:rsidR="007648C0" w:rsidRDefault="007648C0" w:rsidP="007648C0">
      <w:pPr>
        <w:pStyle w:val="a3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7648C0" w:rsidRDefault="007648C0" w:rsidP="007648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Пестравский                                              А. 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7648C0" w:rsidRDefault="007648C0" w:rsidP="007648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8C0" w:rsidRDefault="007648C0" w:rsidP="007648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8C0" w:rsidRPr="002C45C0" w:rsidRDefault="007648C0" w:rsidP="007648C0">
      <w:pPr>
        <w:pStyle w:val="a3"/>
        <w:spacing w:after="0" w:line="100" w:lineRule="atLeast"/>
        <w:jc w:val="both"/>
        <w:textAlignment w:val="baseline"/>
        <w:rPr>
          <w:sz w:val="24"/>
          <w:szCs w:val="24"/>
        </w:rPr>
      </w:pPr>
      <w:r w:rsidRPr="002C4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21370</w:t>
      </w:r>
    </w:p>
    <w:p w:rsidR="001C27D5" w:rsidRP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7D5" w:rsidRP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8C0" w:rsidRPr="007648C0" w:rsidRDefault="007648C0" w:rsidP="007648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48C0" w:rsidRPr="007648C0" w:rsidRDefault="007648C0" w:rsidP="007648C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48C0">
        <w:rPr>
          <w:rFonts w:ascii="Times New Roman" w:hAnsi="Times New Roman" w:cs="Times New Roman"/>
          <w:sz w:val="28"/>
          <w:szCs w:val="28"/>
        </w:rPr>
        <w:t>ЛИСТ  СОГЛАСОВАНИЯ</w:t>
      </w:r>
    </w:p>
    <w:p w:rsidR="007648C0" w:rsidRPr="007648C0" w:rsidRDefault="007648C0" w:rsidP="007648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C0">
        <w:rPr>
          <w:rFonts w:ascii="Times New Roman" w:hAnsi="Times New Roman" w:cs="Times New Roman"/>
          <w:sz w:val="28"/>
          <w:szCs w:val="28"/>
        </w:rPr>
        <w:t xml:space="preserve">к проекту  постановления  администрации муниципального  района </w:t>
      </w:r>
    </w:p>
    <w:p w:rsidR="007648C0" w:rsidRPr="007648C0" w:rsidRDefault="007648C0" w:rsidP="007648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C0">
        <w:rPr>
          <w:rFonts w:ascii="Times New Roman" w:hAnsi="Times New Roman" w:cs="Times New Roman"/>
          <w:sz w:val="28"/>
          <w:szCs w:val="28"/>
        </w:rPr>
        <w:t xml:space="preserve"> Пестравский  Самарской  области</w:t>
      </w:r>
    </w:p>
    <w:p w:rsidR="007648C0" w:rsidRDefault="007648C0" w:rsidP="00764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hyperlink w:anchor="P38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C27D5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7D5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в  отношении  которых  функции  и  полномочия  учредителя осуществляет  администрация  муниципального  района  Пестравский Самарской  области» </w:t>
      </w:r>
    </w:p>
    <w:p w:rsidR="007648C0" w:rsidRDefault="007648C0" w:rsidP="007648C0">
      <w:pPr>
        <w:jc w:val="both"/>
        <w:rPr>
          <w:szCs w:val="28"/>
        </w:rPr>
      </w:pPr>
    </w:p>
    <w:tbl>
      <w:tblPr>
        <w:tblW w:w="9953" w:type="dxa"/>
        <w:tblInd w:w="-37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1706"/>
        <w:gridCol w:w="2380"/>
      </w:tblGrid>
      <w:tr w:rsidR="007648C0" w:rsidTr="00AA776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C0" w:rsidRPr="007648C0" w:rsidRDefault="007648C0" w:rsidP="002851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C0" w:rsidRPr="007648C0" w:rsidRDefault="007648C0" w:rsidP="002851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C0" w:rsidRPr="007648C0" w:rsidRDefault="007648C0" w:rsidP="002851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648C0" w:rsidTr="00AA776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C0" w:rsidRPr="007648C0" w:rsidRDefault="007648C0" w:rsidP="007648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>Первый  заместитель  Главы 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C0" w:rsidRPr="007648C0" w:rsidRDefault="007648C0" w:rsidP="007648C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8C0">
              <w:rPr>
                <w:rFonts w:ascii="Times New Roman" w:hAnsi="Times New Roman" w:cs="Times New Roman"/>
                <w:sz w:val="28"/>
                <w:szCs w:val="28"/>
              </w:rPr>
              <w:t>Имангулов</w:t>
            </w:r>
            <w:proofErr w:type="spellEnd"/>
            <w:r w:rsidRPr="007648C0">
              <w:rPr>
                <w:rFonts w:ascii="Times New Roman" w:hAnsi="Times New Roman" w:cs="Times New Roman"/>
                <w:sz w:val="28"/>
                <w:szCs w:val="28"/>
              </w:rPr>
              <w:t xml:space="preserve">  А.В.</w:t>
            </w:r>
          </w:p>
        </w:tc>
      </w:tr>
      <w:tr w:rsidR="007648C0" w:rsidTr="00AA7761">
        <w:trPr>
          <w:trHeight w:val="88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AA77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>Кудрявцева Л.Н.</w:t>
            </w:r>
          </w:p>
        </w:tc>
      </w:tr>
      <w:tr w:rsidR="007648C0" w:rsidTr="00AA7761">
        <w:trPr>
          <w:trHeight w:val="60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 сопровождения  и  муниципального  контроля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C0" w:rsidRPr="007648C0" w:rsidRDefault="007648C0" w:rsidP="002851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C0">
              <w:rPr>
                <w:rFonts w:ascii="Times New Roman" w:hAnsi="Times New Roman" w:cs="Times New Roman"/>
                <w:sz w:val="28"/>
                <w:szCs w:val="28"/>
              </w:rPr>
              <w:t>Сапрыкин О.В.</w:t>
            </w:r>
          </w:p>
        </w:tc>
      </w:tr>
    </w:tbl>
    <w:p w:rsidR="007648C0" w:rsidRDefault="007648C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8C0" w:rsidRDefault="007648C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8C0" w:rsidRDefault="007648C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8C0" w:rsidRDefault="007648C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8C0" w:rsidRDefault="007648C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8C0" w:rsidRDefault="007648C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8C0" w:rsidRDefault="007648C0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7F7" w:rsidRDefault="003737F7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7F7" w:rsidRDefault="003737F7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7F7" w:rsidRDefault="003737F7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761" w:rsidRDefault="00AA7761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</w:p>
    <w:p w:rsidR="000F2C93" w:rsidRDefault="000F2C93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27D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27D5">
        <w:rPr>
          <w:rFonts w:ascii="Times New Roman" w:hAnsi="Times New Roman" w:cs="Times New Roman"/>
          <w:b w:val="0"/>
          <w:sz w:val="24"/>
          <w:szCs w:val="24"/>
        </w:rPr>
        <w:t xml:space="preserve">к  постановлению 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27D5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 района  Пестравский</w:t>
      </w: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27D5">
        <w:rPr>
          <w:rFonts w:ascii="Times New Roman" w:hAnsi="Times New Roman" w:cs="Times New Roman"/>
          <w:b w:val="0"/>
          <w:sz w:val="24"/>
          <w:szCs w:val="24"/>
        </w:rPr>
        <w:t xml:space="preserve"> Самарской  области</w:t>
      </w:r>
    </w:p>
    <w:p w:rsidR="001C27D5" w:rsidRDefault="001C27D5" w:rsidP="001C27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______   от  ______________  2016г.</w:t>
      </w:r>
    </w:p>
    <w:p w:rsidR="001C27D5" w:rsidRDefault="001C27D5" w:rsidP="001C2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761" w:rsidRDefault="00AA7761" w:rsidP="00AA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C27D5" w:rsidRDefault="00AA7761" w:rsidP="00AA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761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учреждений, в  отношении  которых  функции  и  полномочия  учредителя осуществляет  администрация  муниципального  района  Пестравский Самарской 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A7761" w:rsidRPr="001C27D5" w:rsidRDefault="00AA7761" w:rsidP="00AA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7D5" w:rsidRPr="001C27D5" w:rsidRDefault="001C27D5" w:rsidP="001C27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27D5" w:rsidRP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процесс составления и утверждения плана финансово-хозяйственной деятельности (далее </w:t>
      </w:r>
      <w:r w:rsidR="00AA7761">
        <w:rPr>
          <w:rFonts w:ascii="Times New Roman" w:hAnsi="Times New Roman" w:cs="Times New Roman"/>
          <w:sz w:val="28"/>
          <w:szCs w:val="28"/>
        </w:rPr>
        <w:t>–</w:t>
      </w:r>
      <w:r w:rsidRPr="001C27D5">
        <w:rPr>
          <w:rFonts w:ascii="Times New Roman" w:hAnsi="Times New Roman" w:cs="Times New Roman"/>
          <w:sz w:val="28"/>
          <w:szCs w:val="28"/>
        </w:rPr>
        <w:t xml:space="preserve"> План) муниципальных учреждений</w:t>
      </w:r>
      <w:r w:rsidR="00AA7761" w:rsidRPr="001C27D5">
        <w:rPr>
          <w:rFonts w:ascii="Times New Roman" w:hAnsi="Times New Roman" w:cs="Times New Roman"/>
          <w:sz w:val="28"/>
          <w:szCs w:val="28"/>
        </w:rPr>
        <w:t>, в отношении которых функции и полномочия учредителя осуществляет</w:t>
      </w:r>
      <w:r w:rsidR="00AA7761" w:rsidRPr="00AA7761">
        <w:rPr>
          <w:rFonts w:ascii="Times New Roman" w:hAnsi="Times New Roman" w:cs="Times New Roman"/>
          <w:sz w:val="28"/>
          <w:szCs w:val="28"/>
        </w:rPr>
        <w:t xml:space="preserve">  администрация  муниципального  района  Пестравский Самарской  области</w:t>
      </w:r>
      <w:r w:rsidR="00AA7761">
        <w:rPr>
          <w:rFonts w:ascii="Times New Roman" w:hAnsi="Times New Roman" w:cs="Times New Roman"/>
          <w:sz w:val="28"/>
          <w:szCs w:val="28"/>
        </w:rPr>
        <w:t xml:space="preserve"> </w:t>
      </w:r>
      <w:r w:rsidRPr="001C27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7761">
        <w:rPr>
          <w:rFonts w:ascii="Times New Roman" w:hAnsi="Times New Roman" w:cs="Times New Roman"/>
          <w:sz w:val="28"/>
          <w:szCs w:val="28"/>
        </w:rPr>
        <w:t>–</w:t>
      </w:r>
      <w:r w:rsidRPr="001C27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2C93">
        <w:rPr>
          <w:rFonts w:ascii="Times New Roman" w:hAnsi="Times New Roman" w:cs="Times New Roman"/>
          <w:sz w:val="28"/>
          <w:szCs w:val="28"/>
        </w:rPr>
        <w:t>я</w:t>
      </w:r>
      <w:r w:rsidR="00AA7761">
        <w:rPr>
          <w:rFonts w:ascii="Times New Roman" w:hAnsi="Times New Roman" w:cs="Times New Roman"/>
          <w:sz w:val="28"/>
          <w:szCs w:val="28"/>
        </w:rPr>
        <w:t>)</w:t>
      </w:r>
      <w:r w:rsidRPr="001C27D5">
        <w:rPr>
          <w:rFonts w:ascii="Times New Roman" w:hAnsi="Times New Roman" w:cs="Times New Roman"/>
          <w:sz w:val="28"/>
          <w:szCs w:val="28"/>
        </w:rPr>
        <w:t>.</w:t>
      </w: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 xml:space="preserve">1.2. Настоящий порядок применяется к муниципальным бюджетным </w:t>
      </w:r>
      <w:r w:rsidR="00AA7761">
        <w:rPr>
          <w:rFonts w:ascii="Times New Roman" w:hAnsi="Times New Roman" w:cs="Times New Roman"/>
          <w:sz w:val="28"/>
          <w:szCs w:val="28"/>
        </w:rPr>
        <w:t xml:space="preserve"> и </w:t>
      </w:r>
      <w:r w:rsidR="003737F7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Pr="001C27D5">
        <w:rPr>
          <w:rFonts w:ascii="Times New Roman" w:hAnsi="Times New Roman" w:cs="Times New Roman"/>
          <w:sz w:val="28"/>
          <w:szCs w:val="28"/>
        </w:rPr>
        <w:t xml:space="preserve">учреждениям, в отношении которых постановлением </w:t>
      </w:r>
      <w:r w:rsidR="00AA7761">
        <w:rPr>
          <w:rFonts w:ascii="Times New Roman" w:hAnsi="Times New Roman" w:cs="Times New Roman"/>
          <w:sz w:val="28"/>
          <w:szCs w:val="28"/>
        </w:rPr>
        <w:t>а</w:t>
      </w:r>
      <w:r w:rsidRPr="001C27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7761" w:rsidRPr="00AA7761">
        <w:rPr>
          <w:rFonts w:ascii="Times New Roman" w:hAnsi="Times New Roman" w:cs="Times New Roman"/>
          <w:sz w:val="28"/>
          <w:szCs w:val="28"/>
        </w:rPr>
        <w:t>муниципального  района  Пестравский Самарской  области</w:t>
      </w:r>
      <w:r w:rsidR="00AA7761" w:rsidRPr="001C27D5">
        <w:rPr>
          <w:rFonts w:ascii="Times New Roman" w:hAnsi="Times New Roman" w:cs="Times New Roman"/>
          <w:sz w:val="28"/>
          <w:szCs w:val="28"/>
        </w:rPr>
        <w:t xml:space="preserve"> </w:t>
      </w:r>
      <w:r w:rsidR="00AA776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AA776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A7761">
        <w:rPr>
          <w:rFonts w:ascii="Times New Roman" w:hAnsi="Times New Roman" w:cs="Times New Roman"/>
          <w:sz w:val="28"/>
          <w:szCs w:val="28"/>
        </w:rPr>
        <w:t xml:space="preserve">униципального  района) </w:t>
      </w:r>
      <w:r w:rsidRPr="001C27D5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местного бюджета в соответствии с </w:t>
      </w:r>
      <w:hyperlink r:id="rId8" w:history="1">
        <w:r w:rsidRPr="00AA7761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1C27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к муниципальным автономным учреждениям.</w:t>
      </w:r>
    </w:p>
    <w:p w:rsidR="001C27D5" w:rsidRPr="001C27D5" w:rsidRDefault="001C27D5" w:rsidP="001C2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7D5">
        <w:rPr>
          <w:rFonts w:ascii="Times New Roman" w:hAnsi="Times New Roman" w:cs="Times New Roman"/>
          <w:sz w:val="28"/>
          <w:szCs w:val="28"/>
        </w:rPr>
        <w:t>1.3. План составляется на</w:t>
      </w:r>
      <w:r w:rsidR="000F2C93">
        <w:rPr>
          <w:rFonts w:ascii="Times New Roman" w:hAnsi="Times New Roman" w:cs="Times New Roman"/>
          <w:sz w:val="28"/>
          <w:szCs w:val="28"/>
        </w:rPr>
        <w:t xml:space="preserve">  трехлетний  период: на </w:t>
      </w:r>
      <w:r w:rsidRPr="001C27D5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1C27D5" w:rsidRDefault="001C27D5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D04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 Порядок составления Плана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2.1. План составляется учреждением по кассовому методу в рублях с точностью до двух знаков после запятой и содержит следующие части: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4A2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4A2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4A2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2.2. В заголовочной части Плана</w:t>
      </w:r>
      <w:r w:rsidR="00BA1E4E">
        <w:rPr>
          <w:rFonts w:ascii="Times New Roman" w:hAnsi="Times New Roman" w:cs="Times New Roman"/>
          <w:sz w:val="28"/>
          <w:szCs w:val="28"/>
        </w:rPr>
        <w:t xml:space="preserve">, </w:t>
      </w:r>
      <w:r w:rsidR="007F0D04">
        <w:rPr>
          <w:rFonts w:ascii="Times New Roman" w:hAnsi="Times New Roman" w:cs="Times New Roman"/>
          <w:sz w:val="28"/>
          <w:szCs w:val="28"/>
        </w:rPr>
        <w:t>П</w:t>
      </w:r>
      <w:r w:rsidR="00BA1E4E">
        <w:rPr>
          <w:rFonts w:ascii="Times New Roman" w:hAnsi="Times New Roman" w:cs="Times New Roman"/>
          <w:sz w:val="28"/>
          <w:szCs w:val="28"/>
        </w:rPr>
        <w:t xml:space="preserve">риложение № 1, </w:t>
      </w:r>
      <w:r w:rsidRPr="00D044A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lastRenderedPageBreak/>
        <w:t>дополнительные реквизиты, идентифицирующие учреждение 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финансовый год и плановый период, на который представлены содержащиеся в документе сведения;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План, и их коды по Общероссийскому классификатору единиц измерения (ОКЕИ) и (или) Общероссийскому классификатору валют (ОКВ).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2.3.1. В текстовой (описательной) части Плана указываются: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цели деятельности учреждения (подразделения) в соответствии с федеральными законами, иными нормативными и муниципальными правовыми актами</w:t>
      </w:r>
      <w:r w:rsidR="007515E5">
        <w:rPr>
          <w:rFonts w:ascii="Times New Roman" w:hAnsi="Times New Roman" w:cs="Times New Roman"/>
          <w:sz w:val="28"/>
          <w:szCs w:val="28"/>
        </w:rPr>
        <w:t xml:space="preserve"> муниципального  района  Пестравский Самарской  области</w:t>
      </w:r>
      <w:r w:rsidRPr="00D044A2">
        <w:rPr>
          <w:rFonts w:ascii="Times New Roman" w:hAnsi="Times New Roman" w:cs="Times New Roman"/>
          <w:sz w:val="28"/>
          <w:szCs w:val="28"/>
        </w:rPr>
        <w:t>, уставом учреждения;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виды деятельности учреждения, относящиеся к его основным видам деятельности в соответствии </w:t>
      </w:r>
      <w:r w:rsidR="007515E5">
        <w:rPr>
          <w:rFonts w:ascii="Times New Roman" w:hAnsi="Times New Roman" w:cs="Times New Roman"/>
          <w:sz w:val="28"/>
          <w:szCs w:val="28"/>
        </w:rPr>
        <w:t>с уставом учреждения</w:t>
      </w:r>
      <w:r w:rsidRPr="00D044A2">
        <w:rPr>
          <w:rFonts w:ascii="Times New Roman" w:hAnsi="Times New Roman" w:cs="Times New Roman"/>
          <w:sz w:val="28"/>
          <w:szCs w:val="28"/>
        </w:rPr>
        <w:t>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перечень услуг (работ), относящихся в соответствии с уставом  к основным видам деятельности учреждения, предоставление которых для физических и юридических лиц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в том числе за плату;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</w:t>
      </w:r>
      <w:r w:rsidR="00127AE2">
        <w:rPr>
          <w:rFonts w:ascii="Times New Roman" w:hAnsi="Times New Roman" w:cs="Times New Roman"/>
          <w:sz w:val="28"/>
          <w:szCs w:val="28"/>
        </w:rPr>
        <w:t>ния; приобретенного учреждением</w:t>
      </w:r>
      <w:r w:rsidRPr="00D044A2">
        <w:rPr>
          <w:rFonts w:ascii="Times New Roman" w:hAnsi="Times New Roman" w:cs="Times New Roman"/>
          <w:sz w:val="28"/>
          <w:szCs w:val="28"/>
        </w:rPr>
        <w:t xml:space="preserve">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2.3.2. В табличную часть Плана включаются следующие таблицы: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Таблица 1 "Показатели финансового состояния учреждения 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Таблица 2 "Показатели по поступлениям и выплатам учреждения " (далее - таблица 2);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Таблица 2.1 "Показатели выплат по расходам на закупку т</w:t>
      </w:r>
      <w:r w:rsidR="007515E5">
        <w:rPr>
          <w:rFonts w:ascii="Times New Roman" w:hAnsi="Times New Roman" w:cs="Times New Roman"/>
          <w:sz w:val="28"/>
          <w:szCs w:val="28"/>
        </w:rPr>
        <w:t>оваров, работ, услуг учреждения</w:t>
      </w:r>
      <w:r w:rsidRPr="00D044A2">
        <w:rPr>
          <w:rFonts w:ascii="Times New Roman" w:hAnsi="Times New Roman" w:cs="Times New Roman"/>
          <w:sz w:val="28"/>
          <w:szCs w:val="28"/>
        </w:rPr>
        <w:t>" (далее - таблица 2.1);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Таблица 3 "Сведения о средствах, поступающих во временное распоряжение учреждения " (далее - таблица 3).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Таблице 2: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lastRenderedPageBreak/>
        <w:t>по строкам 500, 600 в графах 4 - 10 указываются планируемые суммы остатков средств на начало и на конец планируемого года;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3 по строкам 110 - 180, 300 - 420 указываются коды классификации операций сектора государственного управления, по строкам 210 - 280 указываются коды видов расходов бюджетов;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по строке 120 в графе 10 указываются плановые показатели по доходам от грантов, предоставление которых из местного бюджета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по строкам 210 - 250 в графах 5 - 10 указываются плановые показатели.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При этом плановые показатели по расходам по строке 260 графы 4 на соответствующий финансовый год должны быть равны показателям граф 4 - 6 по строке 0001 Таблицы 2.1.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Таблице 2.1: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графах 7 - 12 указываются: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44 - ФЗ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>), а в графах 10 - 12 - по договорам, заключенным в соответствии с Федеральным законом от 18.07.2011 N 223-ФЗ "О закупках товаров, работ, услуг отдельными видами юридических лиц" (далее - Федеральный закон N 223-ФЗ);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закону N 44-ФЗ планируется разместить извещение об осуществлении закупки товаров, работ, услуг для обеспечения муниципальных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законом N 223-ФЗ осуществляется закупка (планируется начать закупку) в порядке, установленном положением о закупке.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1) показатели граф 4 - 12 по строке 0001 должны быть равны сумме показателей соответствующих граф по строкам 1001 и 2001;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lastRenderedPageBreak/>
        <w:t>4) показатели графы 6 по строкам 0001, 1001 и 2001 должны быть равны сумме показателей граф 9 и 12 по соответствующим строкам;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а) для бюджетных учреждений не могут быть меньше показателей по строке 260 в графах 5 - 8 таблицы 2 на соответствующий год;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б) для автономных учреждений не могут быть меньше показателей по строке 260 в графе 7 таблицы 2 на соответствующий год;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6) для бюджетных учреждений показатели строки 0001 граф 10 - 12 не могут быть больше показателей строки 260 графы 9 Таблицы 2 на соответствующий год;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7) показатели строки 0001 граф 10 - 12 должны быть равны нулю, если все закупки товаров, работ и услуг осуществляются в соответствии с Федеральным законом N 44-ФЗ.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таблице 3 по строкам 010, 020 в графе 4 указываются фактические остатки указанных сре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>и внесении изменений в План после завершения отчетного финансового года.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2.4. Плановые показатели Плана по поступлениям учреждения формируются исходя из</w:t>
      </w:r>
      <w:r w:rsidR="007515E5">
        <w:rPr>
          <w:rFonts w:ascii="Times New Roman" w:hAnsi="Times New Roman" w:cs="Times New Roman"/>
          <w:sz w:val="28"/>
          <w:szCs w:val="28"/>
        </w:rPr>
        <w:t xml:space="preserve"> представленной а</w:t>
      </w:r>
      <w:r w:rsidR="00242D09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 района Пестравский </w:t>
      </w:r>
      <w:r w:rsidRPr="00D044A2">
        <w:rPr>
          <w:rFonts w:ascii="Times New Roman" w:hAnsi="Times New Roman" w:cs="Times New Roman"/>
          <w:sz w:val="28"/>
          <w:szCs w:val="28"/>
        </w:rPr>
        <w:t xml:space="preserve"> информации о планируемых объемах расходных обязательств: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4A2" w:rsidRPr="00D044A2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044A2" w:rsidRPr="00D044A2" w:rsidRDefault="007515E5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="00D044A2" w:rsidRPr="00D044A2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D044A2" w:rsidRPr="00D044A2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2D09">
        <w:rPr>
          <w:rFonts w:ascii="Times New Roman" w:hAnsi="Times New Roman" w:cs="Times New Roman"/>
          <w:sz w:val="28"/>
          <w:szCs w:val="28"/>
        </w:rPr>
        <w:t xml:space="preserve">муниципального  района  Пестравский 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 планируется передать в установленном порядке учреждению;</w:t>
      </w:r>
    </w:p>
    <w:p w:rsidR="00D044A2" w:rsidRPr="00D044A2" w:rsidRDefault="00741B8B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Федерации);</w:t>
      </w:r>
    </w:p>
    <w:p w:rsidR="00D044A2" w:rsidRPr="00D044A2" w:rsidRDefault="00741B8B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2" w:rsidRPr="00D044A2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поступлений от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2.5. Плановые показатели по выплатам формируются учреждением  в разрезе соответствующих показателей, содержащихся в таблице 2.</w:t>
      </w:r>
    </w:p>
    <w:p w:rsidR="00D044A2" w:rsidRPr="00D044A2" w:rsidRDefault="00D044A2" w:rsidP="00684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</w:t>
      </w:r>
      <w:r w:rsidRPr="00D044A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законом N 223-ФЗ</w:t>
      </w:r>
      <w:r w:rsidR="00684C17">
        <w:rPr>
          <w:rFonts w:ascii="Times New Roman" w:hAnsi="Times New Roman" w:cs="Times New Roman"/>
          <w:sz w:val="28"/>
          <w:szCs w:val="28"/>
        </w:rPr>
        <w:t xml:space="preserve">  </w:t>
      </w:r>
      <w:r w:rsidR="00684C17" w:rsidRPr="00684C17">
        <w:rPr>
          <w:rFonts w:ascii="Times New Roman" w:hAnsi="Times New Roman" w:cs="Times New Roman"/>
          <w:sz w:val="28"/>
          <w:szCs w:val="28"/>
        </w:rPr>
        <w:t>"О закупках товаров,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="00684C17" w:rsidRPr="00684C17">
        <w:rPr>
          <w:rFonts w:ascii="Times New Roman" w:hAnsi="Times New Roman" w:cs="Times New Roman"/>
          <w:sz w:val="28"/>
          <w:szCs w:val="28"/>
        </w:rPr>
        <w:t>работ, услуг отдельными видами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="00684C17" w:rsidRPr="00684C17">
        <w:rPr>
          <w:rFonts w:ascii="Times New Roman" w:hAnsi="Times New Roman" w:cs="Times New Roman"/>
          <w:sz w:val="28"/>
          <w:szCs w:val="28"/>
        </w:rPr>
        <w:t>юридических лиц"</w:t>
      </w:r>
      <w:r w:rsidRPr="00D044A2">
        <w:rPr>
          <w:rFonts w:ascii="Times New Roman" w:hAnsi="Times New Roman" w:cs="Times New Roman"/>
          <w:sz w:val="28"/>
          <w:szCs w:val="28"/>
        </w:rPr>
        <w:t xml:space="preserve"> согласно положениям части 2 статьи 15 Федерального закона N 44-ФЗ</w:t>
      </w:r>
      <w:bookmarkStart w:id="2" w:name="_GoBack"/>
      <w:bookmarkEnd w:id="2"/>
      <w:proofErr w:type="gramStart"/>
      <w:r w:rsidR="00684C17" w:rsidRPr="00684C17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684C17" w:rsidRPr="00684C17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="00684C17" w:rsidRPr="00684C17">
        <w:rPr>
          <w:rFonts w:ascii="Times New Roman" w:hAnsi="Times New Roman" w:cs="Times New Roman"/>
          <w:sz w:val="28"/>
          <w:szCs w:val="28"/>
        </w:rPr>
        <w:t>обеспечения государственных и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="00684C17" w:rsidRPr="00684C17">
        <w:rPr>
          <w:rFonts w:ascii="Times New Roman" w:hAnsi="Times New Roman" w:cs="Times New Roman"/>
          <w:sz w:val="28"/>
          <w:szCs w:val="28"/>
        </w:rPr>
        <w:t>муниципальных нужд"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Pr="00D044A2">
        <w:rPr>
          <w:rFonts w:ascii="Times New Roman" w:hAnsi="Times New Roman" w:cs="Times New Roman"/>
          <w:sz w:val="28"/>
          <w:szCs w:val="28"/>
        </w:rPr>
        <w:t>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в срок до 1 августа </w:t>
      </w:r>
      <w:r w:rsidR="00684C17">
        <w:rPr>
          <w:rFonts w:ascii="Times New Roman" w:hAnsi="Times New Roman" w:cs="Times New Roman"/>
          <w:sz w:val="28"/>
          <w:szCs w:val="28"/>
        </w:rPr>
        <w:t xml:space="preserve">текущего  года </w:t>
      </w:r>
      <w:r w:rsidRPr="00D044A2">
        <w:rPr>
          <w:rFonts w:ascii="Times New Roman" w:hAnsi="Times New Roman" w:cs="Times New Roman"/>
          <w:sz w:val="28"/>
          <w:szCs w:val="28"/>
        </w:rPr>
        <w:t xml:space="preserve">составляет и представляет </w:t>
      </w:r>
      <w:r w:rsidR="00684C17">
        <w:rPr>
          <w:rFonts w:ascii="Times New Roman" w:hAnsi="Times New Roman" w:cs="Times New Roman"/>
          <w:sz w:val="28"/>
          <w:szCs w:val="28"/>
        </w:rPr>
        <w:t>а</w:t>
      </w:r>
      <w:r w:rsidRPr="00D044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2D09">
        <w:rPr>
          <w:rFonts w:ascii="Times New Roman" w:hAnsi="Times New Roman" w:cs="Times New Roman"/>
          <w:sz w:val="28"/>
          <w:szCs w:val="28"/>
        </w:rPr>
        <w:t>муниципального  района  Пестравский</w:t>
      </w:r>
      <w:r w:rsidRPr="00D044A2">
        <w:rPr>
          <w:rFonts w:ascii="Times New Roman" w:hAnsi="Times New Roman" w:cs="Times New Roman"/>
          <w:sz w:val="28"/>
          <w:szCs w:val="28"/>
        </w:rPr>
        <w:t xml:space="preserve"> Сведения об операциях с целевыми субсидиями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муниципальному учреждению (код формы документа по Общероссийскому классификатору управленческой документации 0501016) (далее - Сведения), по форме согласно </w:t>
      </w:r>
      <w:r w:rsidR="00F90788">
        <w:rPr>
          <w:rFonts w:ascii="Times New Roman" w:hAnsi="Times New Roman" w:cs="Times New Roman"/>
          <w:sz w:val="28"/>
          <w:szCs w:val="28"/>
        </w:rPr>
        <w:t>Таблицы 4</w:t>
      </w:r>
      <w:r w:rsidRPr="00D044A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90788">
        <w:rPr>
          <w:rFonts w:ascii="Times New Roman" w:hAnsi="Times New Roman" w:cs="Times New Roman"/>
          <w:sz w:val="28"/>
          <w:szCs w:val="28"/>
        </w:rPr>
        <w:t xml:space="preserve">го </w:t>
      </w:r>
      <w:r w:rsidRPr="00D044A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90788">
        <w:rPr>
          <w:rFonts w:ascii="Times New Roman" w:hAnsi="Times New Roman" w:cs="Times New Roman"/>
          <w:sz w:val="28"/>
          <w:szCs w:val="28"/>
        </w:rPr>
        <w:t>а</w:t>
      </w:r>
      <w:r w:rsidRPr="00D044A2">
        <w:rPr>
          <w:rFonts w:ascii="Times New Roman" w:hAnsi="Times New Roman" w:cs="Times New Roman"/>
          <w:sz w:val="28"/>
          <w:szCs w:val="28"/>
        </w:rPr>
        <w:t>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2 - аналитический код для учета операций с целевой субсидией (далее - код субсидии);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муниципальную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D0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>финансовом году, различаются, в графе 6 - суммы разрешенного к использованию остатка;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4A2">
        <w:rPr>
          <w:rFonts w:ascii="Times New Roman" w:hAnsi="Times New Roman" w:cs="Times New Roman"/>
          <w:sz w:val="28"/>
          <w:szCs w:val="28"/>
        </w:rPr>
        <w:t xml:space="preserve"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</w:t>
      </w:r>
      <w:r w:rsidRPr="00D044A2">
        <w:rPr>
          <w:rFonts w:ascii="Times New Roman" w:hAnsi="Times New Roman" w:cs="Times New Roman"/>
          <w:sz w:val="28"/>
          <w:szCs w:val="28"/>
        </w:rPr>
        <w:lastRenderedPageBreak/>
        <w:t>годы и в новом финансовом году, различаются, в графе 8 - разрешенные к использованию суммы;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D044A2" w:rsidRPr="00D044A2" w:rsidRDefault="00684C17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 w:rsidR="00D044A2" w:rsidRPr="00D044A2">
        <w:rPr>
          <w:rFonts w:ascii="Times New Roman" w:hAnsi="Times New Roman" w:cs="Times New Roman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="00D044A2" w:rsidRPr="00D044A2">
        <w:rPr>
          <w:rFonts w:ascii="Times New Roman" w:hAnsi="Times New Roman" w:cs="Times New Roman"/>
          <w:sz w:val="28"/>
          <w:szCs w:val="28"/>
        </w:rPr>
        <w:t>.</w:t>
      </w:r>
    </w:p>
    <w:p w:rsidR="00D044A2" w:rsidRPr="00D044A2" w:rsidRDefault="00684C17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44A2" w:rsidRPr="00D044A2">
        <w:rPr>
          <w:rFonts w:ascii="Times New Roman" w:hAnsi="Times New Roman" w:cs="Times New Roman"/>
          <w:sz w:val="28"/>
          <w:szCs w:val="28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D044A2" w:rsidRPr="00D044A2" w:rsidRDefault="00684C17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4A2" w:rsidRPr="00D044A2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242D09">
        <w:rPr>
          <w:rFonts w:ascii="Times New Roman" w:hAnsi="Times New Roman" w:cs="Times New Roman"/>
          <w:sz w:val="28"/>
          <w:szCs w:val="28"/>
        </w:rPr>
        <w:t>ипального  района  Пестравский</w:t>
      </w:r>
      <w:r w:rsidR="00D044A2" w:rsidRPr="00D044A2">
        <w:rPr>
          <w:rFonts w:ascii="Times New Roman" w:hAnsi="Times New Roman" w:cs="Times New Roman"/>
          <w:sz w:val="28"/>
          <w:szCs w:val="28"/>
        </w:rPr>
        <w:t>, устанавливающим порядок предоставления целевой субсидии из соответствующего бюджета.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044A2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постановлением </w:t>
      </w:r>
      <w:r w:rsidR="00684C17">
        <w:rPr>
          <w:rFonts w:ascii="Times New Roman" w:hAnsi="Times New Roman" w:cs="Times New Roman"/>
          <w:sz w:val="28"/>
          <w:szCs w:val="28"/>
        </w:rPr>
        <w:t>а</w:t>
      </w:r>
      <w:r w:rsidRPr="00D044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2D09">
        <w:rPr>
          <w:rFonts w:ascii="Times New Roman" w:hAnsi="Times New Roman" w:cs="Times New Roman"/>
          <w:sz w:val="28"/>
          <w:szCs w:val="28"/>
        </w:rPr>
        <w:t>муниципального  района  Пестравский</w:t>
      </w:r>
      <w:r w:rsidRPr="00D04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2.8. После утверждения в установленном порядке решения о бюджете План и Сведения при необходимости уточняются учреждением (подразделением) и направляются на утверждение с учетом положений раздела 3 настоящего Порядка.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его выполнение.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2.9. Оформляющая часть Плана должна содержать подписи должностных лиц, ответственных за содержащиеся в Плане данные, - руководителя учреждения</w:t>
      </w:r>
      <w:r w:rsidR="00684C17">
        <w:rPr>
          <w:rFonts w:ascii="Times New Roman" w:hAnsi="Times New Roman" w:cs="Times New Roman"/>
          <w:sz w:val="28"/>
          <w:szCs w:val="28"/>
        </w:rPr>
        <w:t xml:space="preserve"> </w:t>
      </w:r>
      <w:r w:rsidRPr="00D044A2">
        <w:rPr>
          <w:rFonts w:ascii="Times New Roman" w:hAnsi="Times New Roman" w:cs="Times New Roman"/>
          <w:sz w:val="28"/>
          <w:szCs w:val="28"/>
        </w:rPr>
        <w:t>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2.10. Все страницы Плана должны быть пронумерованы, прошнурованы, заверены подписью руководителя учреждения (уполномоченного им лица) и печатью учреждения.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2.11.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</w:t>
      </w:r>
      <w:r w:rsidRPr="00D044A2">
        <w:rPr>
          <w:rFonts w:ascii="Times New Roman" w:hAnsi="Times New Roman" w:cs="Times New Roman"/>
          <w:sz w:val="28"/>
          <w:szCs w:val="28"/>
        </w:rPr>
        <w:lastRenderedPageBreak/>
        <w:t>внесения изменения в План и (или) Сведения, а также с показателями планов закупок, указанных в пункте 2.5 настоящего Порядка. Решение о внесении изменений в План принимается руководителем учреждения.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242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3. Порядок утверждения Плана и Сведений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3.1. План муниципального автономного учреждения (План с учетом уточнений, изменений) утверждается руководителем автономного учреждения на основании заключения </w:t>
      </w:r>
      <w:r w:rsidR="00684C17">
        <w:rPr>
          <w:rFonts w:ascii="Times New Roman" w:hAnsi="Times New Roman" w:cs="Times New Roman"/>
          <w:sz w:val="28"/>
          <w:szCs w:val="28"/>
        </w:rPr>
        <w:t>н</w:t>
      </w:r>
      <w:r w:rsidRPr="00D044A2">
        <w:rPr>
          <w:rFonts w:ascii="Times New Roman" w:hAnsi="Times New Roman" w:cs="Times New Roman"/>
          <w:sz w:val="28"/>
          <w:szCs w:val="28"/>
        </w:rPr>
        <w:t>аблюдательного совета автономного учреждения.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>3.2. План муниципального бюджетного учреждения (План с учетом уточнений, изменений) согласовываетс</w:t>
      </w:r>
      <w:r w:rsidR="00684C17">
        <w:rPr>
          <w:rFonts w:ascii="Times New Roman" w:hAnsi="Times New Roman" w:cs="Times New Roman"/>
          <w:sz w:val="28"/>
          <w:szCs w:val="28"/>
        </w:rPr>
        <w:t>я с а</w:t>
      </w:r>
      <w:r w:rsidRPr="00D044A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42D09">
        <w:rPr>
          <w:rFonts w:ascii="Times New Roman" w:hAnsi="Times New Roman" w:cs="Times New Roman"/>
          <w:sz w:val="28"/>
          <w:szCs w:val="28"/>
        </w:rPr>
        <w:t>муниципального  района  Пестравский</w:t>
      </w:r>
      <w:r w:rsidRPr="00D044A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муниципального бюджетного учреждения.</w:t>
      </w:r>
    </w:p>
    <w:p w:rsidR="00D044A2" w:rsidRP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3.3. В случаях внесения изменений в утвержденное муниципальное задание, а также изменения размера субсидий, предусмотренных в бюджете </w:t>
      </w:r>
      <w:r w:rsidR="00242D09">
        <w:rPr>
          <w:rFonts w:ascii="Times New Roman" w:hAnsi="Times New Roman" w:cs="Times New Roman"/>
          <w:sz w:val="28"/>
          <w:szCs w:val="28"/>
        </w:rPr>
        <w:t xml:space="preserve">муниципального  района Пестравский </w:t>
      </w:r>
      <w:r w:rsidRPr="00D044A2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выполнения муниципального задания учреждения, в течение месяца со дня принятия данных изменений вносятся изменения в План.</w:t>
      </w:r>
    </w:p>
    <w:p w:rsidR="00D044A2" w:rsidRDefault="00D044A2" w:rsidP="00D04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4A2">
        <w:rPr>
          <w:rFonts w:ascii="Times New Roman" w:hAnsi="Times New Roman" w:cs="Times New Roman"/>
          <w:sz w:val="28"/>
          <w:szCs w:val="28"/>
        </w:rPr>
        <w:t xml:space="preserve">3.4. Внесение изменений в План, не связанных с принятием решения о бюджете </w:t>
      </w:r>
      <w:r w:rsidR="00242D09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D044A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осуществляется учреждением при наличии соответствующих обоснований и расчетов на величину измененных показателей в течение 14 дней после возникновения обстоятельств, повлекших необходимость внесения изменений в План.</w:t>
      </w:r>
    </w:p>
    <w:p w:rsidR="00D044A2" w:rsidRDefault="00D044A2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A2" w:rsidRPr="001C27D5" w:rsidRDefault="00D044A2" w:rsidP="001C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320" w:rsidRPr="004435CD" w:rsidRDefault="00127AE2">
      <w:pPr>
        <w:rPr>
          <w:rFonts w:ascii="Times New Roman" w:hAnsi="Times New Roman" w:cs="Times New Roman"/>
          <w:sz w:val="28"/>
          <w:szCs w:val="28"/>
        </w:rPr>
      </w:pPr>
    </w:p>
    <w:sectPr w:rsidR="00A75320" w:rsidRPr="004435CD" w:rsidSect="00684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D5"/>
    <w:rsid w:val="00000E29"/>
    <w:rsid w:val="00024DA4"/>
    <w:rsid w:val="000F2C93"/>
    <w:rsid w:val="00127AE2"/>
    <w:rsid w:val="001B7840"/>
    <w:rsid w:val="001C27D5"/>
    <w:rsid w:val="00242D09"/>
    <w:rsid w:val="003737F7"/>
    <w:rsid w:val="004435CD"/>
    <w:rsid w:val="004E6C3E"/>
    <w:rsid w:val="00563B66"/>
    <w:rsid w:val="005B724B"/>
    <w:rsid w:val="00684C17"/>
    <w:rsid w:val="00712D84"/>
    <w:rsid w:val="00727FC8"/>
    <w:rsid w:val="00741B8B"/>
    <w:rsid w:val="007515E5"/>
    <w:rsid w:val="007648C0"/>
    <w:rsid w:val="007F0D04"/>
    <w:rsid w:val="009C2C04"/>
    <w:rsid w:val="00AA7761"/>
    <w:rsid w:val="00BA1E4E"/>
    <w:rsid w:val="00BF3E8C"/>
    <w:rsid w:val="00CF5247"/>
    <w:rsid w:val="00D044A2"/>
    <w:rsid w:val="00E27950"/>
    <w:rsid w:val="00E961A1"/>
    <w:rsid w:val="00EA0974"/>
    <w:rsid w:val="00EF0B58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7648C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4">
    <w:name w:val="Верхний колонтитул Знак"/>
    <w:basedOn w:val="a0"/>
    <w:rsid w:val="00764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7648C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a4">
    <w:name w:val="Верхний колонтитул Знак"/>
    <w:basedOn w:val="a0"/>
    <w:rsid w:val="0076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79704C550C2D43EBC787EAAE8BEB439BE7F72385642A143F8D88A3DF82043CD2EE4B5BCCA634EK7v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79704C550C2D43EBC6673BC84E2BC3DB5217639534FF71DA783D76AF12A148A61BDF7F8C4634D7E480FK7v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79704C550C2D43EBC787EAAE8BEB43AB67878365442A143F8D88A3DF82043CD2EE4B5BCC9624CK7vB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Кудрявцева</dc:creator>
  <cp:lastModifiedBy>Елена В. Яковец</cp:lastModifiedBy>
  <cp:revision>4</cp:revision>
  <dcterms:created xsi:type="dcterms:W3CDTF">2016-10-31T13:17:00Z</dcterms:created>
  <dcterms:modified xsi:type="dcterms:W3CDTF">2016-11-02T04:59:00Z</dcterms:modified>
</cp:coreProperties>
</file>